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Default="00BE65BF">
      <w:r>
        <w:t xml:space="preserve">Медицинская помощь оказывается в соответствии с лицензией - стоматология терапевтическая </w:t>
      </w:r>
    </w:p>
    <w:sectPr w:rsidR="00402FCA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defaultTabStop w:val="708"/>
  <w:characterSpacingControl w:val="doNotCompress"/>
  <w:compat/>
  <w:rsids>
    <w:rsidRoot w:val="00BE65BF"/>
    <w:rsid w:val="00402FCA"/>
    <w:rsid w:val="0099421B"/>
    <w:rsid w:val="00A924D1"/>
    <w:rsid w:val="00B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2022-07-10T06:45:00Z</dcterms:created>
  <dcterms:modified xsi:type="dcterms:W3CDTF">2022-07-10T06:47:00Z</dcterms:modified>
</cp:coreProperties>
</file>